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27A5F7" w14:textId="77777777" w:rsidR="00360D0F" w:rsidRPr="00360D0F" w:rsidRDefault="00360D0F" w:rsidP="00360D0F">
      <w:pPr>
        <w:rPr>
          <w:rFonts w:ascii="ADLaM Display" w:hAnsi="ADLaM Display" w:cs="ADLaM Display"/>
          <w:sz w:val="28"/>
          <w:szCs w:val="28"/>
        </w:rPr>
      </w:pPr>
      <w:r w:rsidRPr="00360D0F">
        <w:rPr>
          <w:rFonts w:ascii="ADLaM Display" w:hAnsi="ADLaM Display" w:cs="ADLaM Display"/>
          <w:sz w:val="28"/>
          <w:szCs w:val="28"/>
        </w:rPr>
        <w:t>Whoever desires to be saved should above all hold to the catholic faith.</w:t>
      </w:r>
    </w:p>
    <w:p w14:paraId="6216DF5A" w14:textId="77777777" w:rsidR="00360D0F" w:rsidRPr="00360D0F" w:rsidRDefault="00360D0F" w:rsidP="00360D0F">
      <w:pPr>
        <w:rPr>
          <w:rFonts w:ascii="ADLaM Display" w:hAnsi="ADLaM Display" w:cs="ADLaM Display"/>
          <w:sz w:val="28"/>
          <w:szCs w:val="28"/>
        </w:rPr>
      </w:pPr>
      <w:r w:rsidRPr="00360D0F">
        <w:rPr>
          <w:rFonts w:ascii="ADLaM Display" w:hAnsi="ADLaM Display" w:cs="ADLaM Display"/>
          <w:sz w:val="28"/>
          <w:szCs w:val="28"/>
        </w:rPr>
        <w:t>Anyone who does not keep it whole and unbroken will doubtless perish eternally.</w:t>
      </w:r>
    </w:p>
    <w:p w14:paraId="22836BBE" w14:textId="77777777" w:rsidR="00360D0F" w:rsidRPr="00360D0F" w:rsidRDefault="00360D0F" w:rsidP="00360D0F">
      <w:pPr>
        <w:rPr>
          <w:rFonts w:ascii="ADLaM Display" w:hAnsi="ADLaM Display" w:cs="ADLaM Display"/>
          <w:sz w:val="28"/>
          <w:szCs w:val="28"/>
        </w:rPr>
      </w:pPr>
      <w:r w:rsidRPr="00360D0F">
        <w:rPr>
          <w:rFonts w:ascii="ADLaM Display" w:hAnsi="ADLaM Display" w:cs="ADLaM Display"/>
          <w:sz w:val="28"/>
          <w:szCs w:val="28"/>
        </w:rPr>
        <w:t>Now this is the catholic faith:</w:t>
      </w:r>
    </w:p>
    <w:p w14:paraId="26C92F04" w14:textId="77777777" w:rsidR="00360D0F" w:rsidRPr="00360D0F" w:rsidRDefault="00360D0F" w:rsidP="00360D0F">
      <w:pPr>
        <w:rPr>
          <w:rFonts w:ascii="ADLaM Display" w:hAnsi="ADLaM Display" w:cs="ADLaM Display"/>
          <w:sz w:val="28"/>
          <w:szCs w:val="28"/>
        </w:rPr>
      </w:pPr>
      <w:r w:rsidRPr="00360D0F">
        <w:rPr>
          <w:rFonts w:ascii="ADLaM Display" w:hAnsi="ADLaM Display" w:cs="ADLaM Display"/>
          <w:sz w:val="28"/>
          <w:szCs w:val="28"/>
        </w:rPr>
        <w:t>    That we worship one God in trinity and the trinity in unity,</w:t>
      </w:r>
      <w:r w:rsidRPr="00360D0F">
        <w:rPr>
          <w:rFonts w:ascii="ADLaM Display" w:hAnsi="ADLaM Display" w:cs="ADLaM Display"/>
          <w:sz w:val="28"/>
          <w:szCs w:val="28"/>
        </w:rPr>
        <w:br/>
        <w:t>    neither blending their persons</w:t>
      </w:r>
      <w:r w:rsidRPr="00360D0F">
        <w:rPr>
          <w:rFonts w:ascii="ADLaM Display" w:hAnsi="ADLaM Display" w:cs="ADLaM Display"/>
          <w:sz w:val="28"/>
          <w:szCs w:val="28"/>
        </w:rPr>
        <w:br/>
        <w:t>    nor dividing their essence.</w:t>
      </w:r>
      <w:r w:rsidRPr="00360D0F">
        <w:rPr>
          <w:rFonts w:ascii="ADLaM Display" w:hAnsi="ADLaM Display" w:cs="ADLaM Display"/>
          <w:sz w:val="28"/>
          <w:szCs w:val="28"/>
        </w:rPr>
        <w:br/>
        <w:t>        For the person of the Father is a distinct person,</w:t>
      </w:r>
      <w:r w:rsidRPr="00360D0F">
        <w:rPr>
          <w:rFonts w:ascii="ADLaM Display" w:hAnsi="ADLaM Display" w:cs="ADLaM Display"/>
          <w:sz w:val="28"/>
          <w:szCs w:val="28"/>
        </w:rPr>
        <w:br/>
        <w:t>        the person of the Son is another,</w:t>
      </w:r>
      <w:r w:rsidRPr="00360D0F">
        <w:rPr>
          <w:rFonts w:ascii="ADLaM Display" w:hAnsi="ADLaM Display" w:cs="ADLaM Display"/>
          <w:sz w:val="28"/>
          <w:szCs w:val="28"/>
        </w:rPr>
        <w:br/>
        <w:t>        and that of the Holy Spirit still another.</w:t>
      </w:r>
      <w:r w:rsidRPr="00360D0F">
        <w:rPr>
          <w:rFonts w:ascii="ADLaM Display" w:hAnsi="ADLaM Display" w:cs="ADLaM Display"/>
          <w:sz w:val="28"/>
          <w:szCs w:val="28"/>
        </w:rPr>
        <w:br/>
        <w:t>        But the divinity of the Father, Son, and Holy Spirit is one,</w:t>
      </w:r>
      <w:r w:rsidRPr="00360D0F">
        <w:rPr>
          <w:rFonts w:ascii="ADLaM Display" w:hAnsi="ADLaM Display" w:cs="ADLaM Display"/>
          <w:sz w:val="28"/>
          <w:szCs w:val="28"/>
        </w:rPr>
        <w:br/>
        <w:t>        their glory equal, their majesty coeternal.</w:t>
      </w:r>
    </w:p>
    <w:p w14:paraId="0F1D81E0" w14:textId="77777777" w:rsidR="00360D0F" w:rsidRPr="00360D0F" w:rsidRDefault="00360D0F" w:rsidP="00360D0F">
      <w:pPr>
        <w:rPr>
          <w:rFonts w:ascii="ADLaM Display" w:hAnsi="ADLaM Display" w:cs="ADLaM Display"/>
          <w:sz w:val="28"/>
          <w:szCs w:val="28"/>
        </w:rPr>
      </w:pPr>
      <w:r w:rsidRPr="00360D0F">
        <w:rPr>
          <w:rFonts w:ascii="ADLaM Display" w:hAnsi="ADLaM Display" w:cs="ADLaM Display"/>
          <w:sz w:val="28"/>
          <w:szCs w:val="28"/>
        </w:rPr>
        <w:t>    What quality the Father has, the Son has, and the Holy Spirit has.</w:t>
      </w:r>
      <w:r w:rsidRPr="00360D0F">
        <w:rPr>
          <w:rFonts w:ascii="ADLaM Display" w:hAnsi="ADLaM Display" w:cs="ADLaM Display"/>
          <w:sz w:val="28"/>
          <w:szCs w:val="28"/>
        </w:rPr>
        <w:br/>
        <w:t>        The Father is uncreated,</w:t>
      </w:r>
      <w:r w:rsidRPr="00360D0F">
        <w:rPr>
          <w:rFonts w:ascii="ADLaM Display" w:hAnsi="ADLaM Display" w:cs="ADLaM Display"/>
          <w:sz w:val="28"/>
          <w:szCs w:val="28"/>
        </w:rPr>
        <w:br/>
        <w:t>        the Son is uncreated,</w:t>
      </w:r>
      <w:r w:rsidRPr="00360D0F">
        <w:rPr>
          <w:rFonts w:ascii="ADLaM Display" w:hAnsi="ADLaM Display" w:cs="ADLaM Display"/>
          <w:sz w:val="28"/>
          <w:szCs w:val="28"/>
        </w:rPr>
        <w:br/>
        <w:t>        the Holy Spirit is uncreated.</w:t>
      </w:r>
    </w:p>
    <w:p w14:paraId="7A0C248C" w14:textId="77777777" w:rsidR="00360D0F" w:rsidRPr="00360D0F" w:rsidRDefault="00360D0F" w:rsidP="00360D0F">
      <w:pPr>
        <w:rPr>
          <w:rFonts w:ascii="ADLaM Display" w:hAnsi="ADLaM Display" w:cs="ADLaM Display"/>
          <w:sz w:val="28"/>
          <w:szCs w:val="28"/>
        </w:rPr>
      </w:pPr>
      <w:r w:rsidRPr="00360D0F">
        <w:rPr>
          <w:rFonts w:ascii="ADLaM Display" w:hAnsi="ADLaM Display" w:cs="ADLaM Display"/>
          <w:sz w:val="28"/>
          <w:szCs w:val="28"/>
        </w:rPr>
        <w:t>        The Father is immeasurable,</w:t>
      </w:r>
      <w:r w:rsidRPr="00360D0F">
        <w:rPr>
          <w:rFonts w:ascii="ADLaM Display" w:hAnsi="ADLaM Display" w:cs="ADLaM Display"/>
          <w:sz w:val="28"/>
          <w:szCs w:val="28"/>
        </w:rPr>
        <w:br/>
        <w:t>        the Son is immeasurable,</w:t>
      </w:r>
      <w:r w:rsidRPr="00360D0F">
        <w:rPr>
          <w:rFonts w:ascii="ADLaM Display" w:hAnsi="ADLaM Display" w:cs="ADLaM Display"/>
          <w:sz w:val="28"/>
          <w:szCs w:val="28"/>
        </w:rPr>
        <w:br/>
        <w:t>        the Holy Spirit is immeasurable.</w:t>
      </w:r>
    </w:p>
    <w:p w14:paraId="3EE2F536" w14:textId="77777777" w:rsidR="00360D0F" w:rsidRPr="00360D0F" w:rsidRDefault="00360D0F" w:rsidP="00360D0F">
      <w:pPr>
        <w:rPr>
          <w:rFonts w:ascii="ADLaM Display" w:hAnsi="ADLaM Display" w:cs="ADLaM Display"/>
          <w:sz w:val="28"/>
          <w:szCs w:val="28"/>
        </w:rPr>
      </w:pPr>
      <w:r w:rsidRPr="00360D0F">
        <w:rPr>
          <w:rFonts w:ascii="ADLaM Display" w:hAnsi="ADLaM Display" w:cs="ADLaM Display"/>
          <w:sz w:val="28"/>
          <w:szCs w:val="28"/>
        </w:rPr>
        <w:t>        The Father is eternal,</w:t>
      </w:r>
      <w:r w:rsidRPr="00360D0F">
        <w:rPr>
          <w:rFonts w:ascii="ADLaM Display" w:hAnsi="ADLaM Display" w:cs="ADLaM Display"/>
          <w:sz w:val="28"/>
          <w:szCs w:val="28"/>
        </w:rPr>
        <w:br/>
        <w:t>        the Son is eternal,</w:t>
      </w:r>
      <w:r w:rsidRPr="00360D0F">
        <w:rPr>
          <w:rFonts w:ascii="ADLaM Display" w:hAnsi="ADLaM Display" w:cs="ADLaM Display"/>
          <w:sz w:val="28"/>
          <w:szCs w:val="28"/>
        </w:rPr>
        <w:br/>
        <w:t>        the Holy Spirit is eternal.</w:t>
      </w:r>
    </w:p>
    <w:p w14:paraId="23E5F741" w14:textId="77777777" w:rsidR="00360D0F" w:rsidRPr="00360D0F" w:rsidRDefault="00360D0F" w:rsidP="00360D0F">
      <w:pPr>
        <w:rPr>
          <w:rFonts w:ascii="ADLaM Display" w:hAnsi="ADLaM Display" w:cs="ADLaM Display"/>
          <w:sz w:val="28"/>
          <w:szCs w:val="28"/>
        </w:rPr>
      </w:pPr>
      <w:r w:rsidRPr="00360D0F">
        <w:rPr>
          <w:rFonts w:ascii="ADLaM Display" w:hAnsi="ADLaM Display" w:cs="ADLaM Display"/>
          <w:sz w:val="28"/>
          <w:szCs w:val="28"/>
        </w:rPr>
        <w:t>            And yet there are not three eternal beings;</w:t>
      </w:r>
      <w:r w:rsidRPr="00360D0F">
        <w:rPr>
          <w:rFonts w:ascii="ADLaM Display" w:hAnsi="ADLaM Display" w:cs="ADLaM Display"/>
          <w:sz w:val="28"/>
          <w:szCs w:val="28"/>
        </w:rPr>
        <w:br/>
        <w:t>            there is but one eternal being.</w:t>
      </w:r>
      <w:r w:rsidRPr="00360D0F">
        <w:rPr>
          <w:rFonts w:ascii="ADLaM Display" w:hAnsi="ADLaM Display" w:cs="ADLaM Display"/>
          <w:sz w:val="28"/>
          <w:szCs w:val="28"/>
        </w:rPr>
        <w:br/>
        <w:t>            So too there are not three uncreated or immeasurable beings;</w:t>
      </w:r>
      <w:r w:rsidRPr="00360D0F">
        <w:rPr>
          <w:rFonts w:ascii="ADLaM Display" w:hAnsi="ADLaM Display" w:cs="ADLaM Display"/>
          <w:sz w:val="28"/>
          <w:szCs w:val="28"/>
        </w:rPr>
        <w:br/>
        <w:t>            there is but one uncreated and immeasurable being.</w:t>
      </w:r>
    </w:p>
    <w:p w14:paraId="484B3BE6" w14:textId="77777777" w:rsidR="00360D0F" w:rsidRPr="00360D0F" w:rsidRDefault="00360D0F" w:rsidP="00360D0F">
      <w:pPr>
        <w:rPr>
          <w:rFonts w:ascii="ADLaM Display" w:hAnsi="ADLaM Display" w:cs="ADLaM Display"/>
          <w:sz w:val="28"/>
          <w:szCs w:val="28"/>
        </w:rPr>
      </w:pPr>
      <w:r w:rsidRPr="00360D0F">
        <w:rPr>
          <w:rFonts w:ascii="ADLaM Display" w:hAnsi="ADLaM Display" w:cs="ADLaM Display"/>
          <w:sz w:val="28"/>
          <w:szCs w:val="28"/>
        </w:rPr>
        <w:lastRenderedPageBreak/>
        <w:t>    Similarly, the Father is almighty,</w:t>
      </w:r>
      <w:r w:rsidRPr="00360D0F">
        <w:rPr>
          <w:rFonts w:ascii="ADLaM Display" w:hAnsi="ADLaM Display" w:cs="ADLaM Display"/>
          <w:sz w:val="28"/>
          <w:szCs w:val="28"/>
        </w:rPr>
        <w:br/>
        <w:t>        the Son is almighty,</w:t>
      </w:r>
      <w:r w:rsidRPr="00360D0F">
        <w:rPr>
          <w:rFonts w:ascii="ADLaM Display" w:hAnsi="ADLaM Display" w:cs="ADLaM Display"/>
          <w:sz w:val="28"/>
          <w:szCs w:val="28"/>
        </w:rPr>
        <w:br/>
        <w:t>        the Holy Spirit is almighty.</w:t>
      </w:r>
      <w:r w:rsidRPr="00360D0F">
        <w:rPr>
          <w:rFonts w:ascii="ADLaM Display" w:hAnsi="ADLaM Display" w:cs="ADLaM Display"/>
          <w:sz w:val="28"/>
          <w:szCs w:val="28"/>
        </w:rPr>
        <w:br/>
        <w:t>            Yet there are not three almighty beings;</w:t>
      </w:r>
      <w:r w:rsidRPr="00360D0F">
        <w:rPr>
          <w:rFonts w:ascii="ADLaM Display" w:hAnsi="ADLaM Display" w:cs="ADLaM Display"/>
          <w:sz w:val="28"/>
          <w:szCs w:val="28"/>
        </w:rPr>
        <w:br/>
        <w:t>            there is but one almighty being.</w:t>
      </w:r>
    </w:p>
    <w:p w14:paraId="0945C4BE" w14:textId="77777777" w:rsidR="00360D0F" w:rsidRPr="00360D0F" w:rsidRDefault="00360D0F" w:rsidP="00360D0F">
      <w:pPr>
        <w:rPr>
          <w:rFonts w:ascii="ADLaM Display" w:hAnsi="ADLaM Display" w:cs="ADLaM Display"/>
          <w:sz w:val="28"/>
          <w:szCs w:val="28"/>
        </w:rPr>
      </w:pPr>
      <w:r w:rsidRPr="00360D0F">
        <w:rPr>
          <w:rFonts w:ascii="ADLaM Display" w:hAnsi="ADLaM Display" w:cs="ADLaM Display"/>
          <w:sz w:val="28"/>
          <w:szCs w:val="28"/>
        </w:rPr>
        <w:t xml:space="preserve">        </w:t>
      </w:r>
      <w:proofErr w:type="gramStart"/>
      <w:r w:rsidRPr="00360D0F">
        <w:rPr>
          <w:rFonts w:ascii="ADLaM Display" w:hAnsi="ADLaM Display" w:cs="ADLaM Display"/>
          <w:sz w:val="28"/>
          <w:szCs w:val="28"/>
        </w:rPr>
        <w:t>Thus</w:t>
      </w:r>
      <w:proofErr w:type="gramEnd"/>
      <w:r w:rsidRPr="00360D0F">
        <w:rPr>
          <w:rFonts w:ascii="ADLaM Display" w:hAnsi="ADLaM Display" w:cs="ADLaM Display"/>
          <w:sz w:val="28"/>
          <w:szCs w:val="28"/>
        </w:rPr>
        <w:t xml:space="preserve"> the Father is God,</w:t>
      </w:r>
      <w:r w:rsidRPr="00360D0F">
        <w:rPr>
          <w:rFonts w:ascii="ADLaM Display" w:hAnsi="ADLaM Display" w:cs="ADLaM Display"/>
          <w:sz w:val="28"/>
          <w:szCs w:val="28"/>
        </w:rPr>
        <w:br/>
        <w:t>        the Son is God,</w:t>
      </w:r>
      <w:r w:rsidRPr="00360D0F">
        <w:rPr>
          <w:rFonts w:ascii="ADLaM Display" w:hAnsi="ADLaM Display" w:cs="ADLaM Display"/>
          <w:sz w:val="28"/>
          <w:szCs w:val="28"/>
        </w:rPr>
        <w:br/>
        <w:t>        the Holy Spirit is God.</w:t>
      </w:r>
      <w:r w:rsidRPr="00360D0F">
        <w:rPr>
          <w:rFonts w:ascii="ADLaM Display" w:hAnsi="ADLaM Display" w:cs="ADLaM Display"/>
          <w:sz w:val="28"/>
          <w:szCs w:val="28"/>
        </w:rPr>
        <w:br/>
        <w:t>            Yet there are not three gods;</w:t>
      </w:r>
      <w:r w:rsidRPr="00360D0F">
        <w:rPr>
          <w:rFonts w:ascii="ADLaM Display" w:hAnsi="ADLaM Display" w:cs="ADLaM Display"/>
          <w:sz w:val="28"/>
          <w:szCs w:val="28"/>
        </w:rPr>
        <w:br/>
        <w:t>            there is but one God.</w:t>
      </w:r>
    </w:p>
    <w:p w14:paraId="54996CDD" w14:textId="77777777" w:rsidR="00360D0F" w:rsidRPr="00360D0F" w:rsidRDefault="00360D0F" w:rsidP="00360D0F">
      <w:pPr>
        <w:rPr>
          <w:rFonts w:ascii="ADLaM Display" w:hAnsi="ADLaM Display" w:cs="ADLaM Display"/>
          <w:sz w:val="28"/>
          <w:szCs w:val="28"/>
        </w:rPr>
      </w:pPr>
      <w:r w:rsidRPr="00360D0F">
        <w:rPr>
          <w:rFonts w:ascii="ADLaM Display" w:hAnsi="ADLaM Display" w:cs="ADLaM Display"/>
          <w:sz w:val="28"/>
          <w:szCs w:val="28"/>
        </w:rPr>
        <w:t xml:space="preserve">        </w:t>
      </w:r>
      <w:proofErr w:type="gramStart"/>
      <w:r w:rsidRPr="00360D0F">
        <w:rPr>
          <w:rFonts w:ascii="ADLaM Display" w:hAnsi="ADLaM Display" w:cs="ADLaM Display"/>
          <w:sz w:val="28"/>
          <w:szCs w:val="28"/>
        </w:rPr>
        <w:t>Thus</w:t>
      </w:r>
      <w:proofErr w:type="gramEnd"/>
      <w:r w:rsidRPr="00360D0F">
        <w:rPr>
          <w:rFonts w:ascii="ADLaM Display" w:hAnsi="ADLaM Display" w:cs="ADLaM Display"/>
          <w:sz w:val="28"/>
          <w:szCs w:val="28"/>
        </w:rPr>
        <w:t xml:space="preserve"> the Father is Lord,</w:t>
      </w:r>
      <w:r w:rsidRPr="00360D0F">
        <w:rPr>
          <w:rFonts w:ascii="ADLaM Display" w:hAnsi="ADLaM Display" w:cs="ADLaM Display"/>
          <w:sz w:val="28"/>
          <w:szCs w:val="28"/>
        </w:rPr>
        <w:br/>
        <w:t>        the Son is Lord,</w:t>
      </w:r>
      <w:r w:rsidRPr="00360D0F">
        <w:rPr>
          <w:rFonts w:ascii="ADLaM Display" w:hAnsi="ADLaM Display" w:cs="ADLaM Display"/>
          <w:sz w:val="28"/>
          <w:szCs w:val="28"/>
        </w:rPr>
        <w:br/>
        <w:t>        the Holy Spirit is Lord.</w:t>
      </w:r>
      <w:r w:rsidRPr="00360D0F">
        <w:rPr>
          <w:rFonts w:ascii="ADLaM Display" w:hAnsi="ADLaM Display" w:cs="ADLaM Display"/>
          <w:sz w:val="28"/>
          <w:szCs w:val="28"/>
        </w:rPr>
        <w:br/>
        <w:t>            Yet there are not three lords;</w:t>
      </w:r>
      <w:r w:rsidRPr="00360D0F">
        <w:rPr>
          <w:rFonts w:ascii="ADLaM Display" w:hAnsi="ADLaM Display" w:cs="ADLaM Display"/>
          <w:sz w:val="28"/>
          <w:szCs w:val="28"/>
        </w:rPr>
        <w:br/>
        <w:t>            there is but one Lord.</w:t>
      </w:r>
    </w:p>
    <w:p w14:paraId="1CF22AD6" w14:textId="77777777" w:rsidR="00360D0F" w:rsidRPr="00360D0F" w:rsidRDefault="00360D0F" w:rsidP="00360D0F">
      <w:pPr>
        <w:rPr>
          <w:rFonts w:ascii="ADLaM Display" w:hAnsi="ADLaM Display" w:cs="ADLaM Display"/>
          <w:sz w:val="28"/>
          <w:szCs w:val="28"/>
        </w:rPr>
      </w:pPr>
      <w:r w:rsidRPr="00360D0F">
        <w:rPr>
          <w:rFonts w:ascii="ADLaM Display" w:hAnsi="ADLaM Display" w:cs="ADLaM Display"/>
          <w:sz w:val="28"/>
          <w:szCs w:val="28"/>
        </w:rPr>
        <w:t>    Just as Christian truth compels us</w:t>
      </w:r>
      <w:r w:rsidRPr="00360D0F">
        <w:rPr>
          <w:rFonts w:ascii="ADLaM Display" w:hAnsi="ADLaM Display" w:cs="ADLaM Display"/>
          <w:sz w:val="28"/>
          <w:szCs w:val="28"/>
        </w:rPr>
        <w:br/>
        <w:t>    to confess each person individually</w:t>
      </w:r>
      <w:r w:rsidRPr="00360D0F">
        <w:rPr>
          <w:rFonts w:ascii="ADLaM Display" w:hAnsi="ADLaM Display" w:cs="ADLaM Display"/>
          <w:sz w:val="28"/>
          <w:szCs w:val="28"/>
        </w:rPr>
        <w:br/>
        <w:t>    as both God and Lord,</w:t>
      </w:r>
      <w:r w:rsidRPr="00360D0F">
        <w:rPr>
          <w:rFonts w:ascii="ADLaM Display" w:hAnsi="ADLaM Display" w:cs="ADLaM Display"/>
          <w:sz w:val="28"/>
          <w:szCs w:val="28"/>
        </w:rPr>
        <w:br/>
        <w:t>    so catholic religion forbids us</w:t>
      </w:r>
      <w:r w:rsidRPr="00360D0F">
        <w:rPr>
          <w:rFonts w:ascii="ADLaM Display" w:hAnsi="ADLaM Display" w:cs="ADLaM Display"/>
          <w:sz w:val="28"/>
          <w:szCs w:val="28"/>
        </w:rPr>
        <w:br/>
        <w:t>    to say that there are three gods or lords.</w:t>
      </w:r>
    </w:p>
    <w:p w14:paraId="11621156" w14:textId="77777777" w:rsidR="00360D0F" w:rsidRPr="00360D0F" w:rsidRDefault="00360D0F" w:rsidP="00360D0F">
      <w:pPr>
        <w:rPr>
          <w:rFonts w:ascii="ADLaM Display" w:hAnsi="ADLaM Display" w:cs="ADLaM Display"/>
          <w:sz w:val="28"/>
          <w:szCs w:val="28"/>
        </w:rPr>
      </w:pPr>
      <w:r w:rsidRPr="00360D0F">
        <w:rPr>
          <w:rFonts w:ascii="ADLaM Display" w:hAnsi="ADLaM Display" w:cs="ADLaM Display"/>
          <w:sz w:val="28"/>
          <w:szCs w:val="28"/>
        </w:rPr>
        <w:t>    The Father was neither made nor created nor begotten from anyone.</w:t>
      </w:r>
      <w:r w:rsidRPr="00360D0F">
        <w:rPr>
          <w:rFonts w:ascii="ADLaM Display" w:hAnsi="ADLaM Display" w:cs="ADLaM Display"/>
          <w:sz w:val="28"/>
          <w:szCs w:val="28"/>
        </w:rPr>
        <w:br/>
        <w:t>    The Son was neither made nor created;</w:t>
      </w:r>
      <w:r w:rsidRPr="00360D0F">
        <w:rPr>
          <w:rFonts w:ascii="ADLaM Display" w:hAnsi="ADLaM Display" w:cs="ADLaM Display"/>
          <w:sz w:val="28"/>
          <w:szCs w:val="28"/>
        </w:rPr>
        <w:br/>
        <w:t xml:space="preserve">    he was begotten </w:t>
      </w:r>
      <w:proofErr w:type="gramStart"/>
      <w:r w:rsidRPr="00360D0F">
        <w:rPr>
          <w:rFonts w:ascii="ADLaM Display" w:hAnsi="ADLaM Display" w:cs="ADLaM Display"/>
          <w:sz w:val="28"/>
          <w:szCs w:val="28"/>
        </w:rPr>
        <w:t>from</w:t>
      </w:r>
      <w:proofErr w:type="gramEnd"/>
      <w:r w:rsidRPr="00360D0F">
        <w:rPr>
          <w:rFonts w:ascii="ADLaM Display" w:hAnsi="ADLaM Display" w:cs="ADLaM Display"/>
          <w:sz w:val="28"/>
          <w:szCs w:val="28"/>
        </w:rPr>
        <w:t xml:space="preserve"> the Father alone.</w:t>
      </w:r>
      <w:r w:rsidRPr="00360D0F">
        <w:rPr>
          <w:rFonts w:ascii="ADLaM Display" w:hAnsi="ADLaM Display" w:cs="ADLaM Display"/>
          <w:sz w:val="28"/>
          <w:szCs w:val="28"/>
        </w:rPr>
        <w:br/>
        <w:t>    The Holy Spirit was neither made nor created nor begotten;</w:t>
      </w:r>
      <w:r w:rsidRPr="00360D0F">
        <w:rPr>
          <w:rFonts w:ascii="ADLaM Display" w:hAnsi="ADLaM Display" w:cs="ADLaM Display"/>
          <w:sz w:val="28"/>
          <w:szCs w:val="28"/>
        </w:rPr>
        <w:br/>
        <w:t>    he proceeds from the Father and the Son.</w:t>
      </w:r>
    </w:p>
    <w:p w14:paraId="7A3FCF8E" w14:textId="77777777" w:rsidR="00360D0F" w:rsidRPr="00360D0F" w:rsidRDefault="00360D0F" w:rsidP="00360D0F">
      <w:pPr>
        <w:rPr>
          <w:rFonts w:ascii="ADLaM Display" w:hAnsi="ADLaM Display" w:cs="ADLaM Display"/>
          <w:sz w:val="28"/>
          <w:szCs w:val="28"/>
        </w:rPr>
      </w:pPr>
      <w:r w:rsidRPr="00360D0F">
        <w:rPr>
          <w:rFonts w:ascii="ADLaM Display" w:hAnsi="ADLaM Display" w:cs="ADLaM Display"/>
          <w:sz w:val="28"/>
          <w:szCs w:val="28"/>
        </w:rPr>
        <w:lastRenderedPageBreak/>
        <w:t xml:space="preserve">    </w:t>
      </w:r>
      <w:proofErr w:type="gramStart"/>
      <w:r w:rsidRPr="00360D0F">
        <w:rPr>
          <w:rFonts w:ascii="ADLaM Display" w:hAnsi="ADLaM Display" w:cs="ADLaM Display"/>
          <w:sz w:val="28"/>
          <w:szCs w:val="28"/>
        </w:rPr>
        <w:t>Accordingly</w:t>
      </w:r>
      <w:proofErr w:type="gramEnd"/>
      <w:r w:rsidRPr="00360D0F">
        <w:rPr>
          <w:rFonts w:ascii="ADLaM Display" w:hAnsi="ADLaM Display" w:cs="ADLaM Display"/>
          <w:sz w:val="28"/>
          <w:szCs w:val="28"/>
        </w:rPr>
        <w:t xml:space="preserve"> there is one Father, not three fathers;</w:t>
      </w:r>
      <w:r w:rsidRPr="00360D0F">
        <w:rPr>
          <w:rFonts w:ascii="ADLaM Display" w:hAnsi="ADLaM Display" w:cs="ADLaM Display"/>
          <w:sz w:val="28"/>
          <w:szCs w:val="28"/>
        </w:rPr>
        <w:br/>
        <w:t>    there is one Son, not three sons;</w:t>
      </w:r>
      <w:r w:rsidRPr="00360D0F">
        <w:rPr>
          <w:rFonts w:ascii="ADLaM Display" w:hAnsi="ADLaM Display" w:cs="ADLaM Display"/>
          <w:sz w:val="28"/>
          <w:szCs w:val="28"/>
        </w:rPr>
        <w:br/>
        <w:t>    there is one Holy Spirit, not three holy spirits.</w:t>
      </w:r>
    </w:p>
    <w:p w14:paraId="7D0A6714" w14:textId="77777777" w:rsidR="00360D0F" w:rsidRPr="00360D0F" w:rsidRDefault="00360D0F" w:rsidP="00360D0F">
      <w:pPr>
        <w:rPr>
          <w:rFonts w:ascii="ADLaM Display" w:hAnsi="ADLaM Display" w:cs="ADLaM Display"/>
          <w:sz w:val="28"/>
          <w:szCs w:val="28"/>
        </w:rPr>
      </w:pPr>
      <w:r w:rsidRPr="00360D0F">
        <w:rPr>
          <w:rFonts w:ascii="ADLaM Display" w:hAnsi="ADLaM Display" w:cs="ADLaM Display"/>
          <w:sz w:val="28"/>
          <w:szCs w:val="28"/>
        </w:rPr>
        <w:t>    Nothing in this trinity is before or after,</w:t>
      </w:r>
      <w:r w:rsidRPr="00360D0F">
        <w:rPr>
          <w:rFonts w:ascii="ADLaM Display" w:hAnsi="ADLaM Display" w:cs="ADLaM Display"/>
          <w:sz w:val="28"/>
          <w:szCs w:val="28"/>
        </w:rPr>
        <w:br/>
        <w:t>    nothing is greater or smaller;</w:t>
      </w:r>
      <w:r w:rsidRPr="00360D0F">
        <w:rPr>
          <w:rFonts w:ascii="ADLaM Display" w:hAnsi="ADLaM Display" w:cs="ADLaM Display"/>
          <w:sz w:val="28"/>
          <w:szCs w:val="28"/>
        </w:rPr>
        <w:br/>
        <w:t>    in their entirety the three persons</w:t>
      </w:r>
      <w:r w:rsidRPr="00360D0F">
        <w:rPr>
          <w:rFonts w:ascii="ADLaM Display" w:hAnsi="ADLaM Display" w:cs="ADLaM Display"/>
          <w:sz w:val="28"/>
          <w:szCs w:val="28"/>
        </w:rPr>
        <w:br/>
        <w:t>    are coeternal and coequal with each other.</w:t>
      </w:r>
    </w:p>
    <w:p w14:paraId="13216B12" w14:textId="77777777" w:rsidR="00360D0F" w:rsidRPr="00360D0F" w:rsidRDefault="00360D0F" w:rsidP="00360D0F">
      <w:pPr>
        <w:rPr>
          <w:rFonts w:ascii="ADLaM Display" w:hAnsi="ADLaM Display" w:cs="ADLaM Display"/>
          <w:sz w:val="28"/>
          <w:szCs w:val="28"/>
        </w:rPr>
      </w:pPr>
      <w:r w:rsidRPr="00360D0F">
        <w:rPr>
          <w:rFonts w:ascii="ADLaM Display" w:hAnsi="ADLaM Display" w:cs="ADLaM Display"/>
          <w:sz w:val="28"/>
          <w:szCs w:val="28"/>
        </w:rPr>
        <w:t xml:space="preserve">    </w:t>
      </w:r>
      <w:proofErr w:type="gramStart"/>
      <w:r w:rsidRPr="00360D0F">
        <w:rPr>
          <w:rFonts w:ascii="ADLaM Display" w:hAnsi="ADLaM Display" w:cs="ADLaM Display"/>
          <w:sz w:val="28"/>
          <w:szCs w:val="28"/>
        </w:rPr>
        <w:t>So</w:t>
      </w:r>
      <w:proofErr w:type="gramEnd"/>
      <w:r w:rsidRPr="00360D0F">
        <w:rPr>
          <w:rFonts w:ascii="ADLaM Display" w:hAnsi="ADLaM Display" w:cs="ADLaM Display"/>
          <w:sz w:val="28"/>
          <w:szCs w:val="28"/>
        </w:rPr>
        <w:t xml:space="preserve"> in everything, as was said earlier,</w:t>
      </w:r>
      <w:r w:rsidRPr="00360D0F">
        <w:rPr>
          <w:rFonts w:ascii="ADLaM Display" w:hAnsi="ADLaM Display" w:cs="ADLaM Display"/>
          <w:sz w:val="28"/>
          <w:szCs w:val="28"/>
        </w:rPr>
        <w:br/>
        <w:t>    we must worship their trinity in their unity</w:t>
      </w:r>
      <w:r w:rsidRPr="00360D0F">
        <w:rPr>
          <w:rFonts w:ascii="ADLaM Display" w:hAnsi="ADLaM Display" w:cs="ADLaM Display"/>
          <w:sz w:val="28"/>
          <w:szCs w:val="28"/>
        </w:rPr>
        <w:br/>
        <w:t>    and their unity in their trinity.</w:t>
      </w:r>
    </w:p>
    <w:p w14:paraId="04154E4F" w14:textId="77777777" w:rsidR="00360D0F" w:rsidRPr="00360D0F" w:rsidRDefault="00360D0F" w:rsidP="00360D0F">
      <w:pPr>
        <w:rPr>
          <w:rFonts w:ascii="ADLaM Display" w:hAnsi="ADLaM Display" w:cs="ADLaM Display"/>
          <w:sz w:val="28"/>
          <w:szCs w:val="28"/>
        </w:rPr>
      </w:pPr>
      <w:r w:rsidRPr="00360D0F">
        <w:rPr>
          <w:rFonts w:ascii="ADLaM Display" w:hAnsi="ADLaM Display" w:cs="ADLaM Display"/>
          <w:sz w:val="28"/>
          <w:szCs w:val="28"/>
        </w:rPr>
        <w:t>Anyone then who desires to be saved</w:t>
      </w:r>
      <w:r w:rsidRPr="00360D0F">
        <w:rPr>
          <w:rFonts w:ascii="ADLaM Display" w:hAnsi="ADLaM Display" w:cs="ADLaM Display"/>
          <w:sz w:val="28"/>
          <w:szCs w:val="28"/>
        </w:rPr>
        <w:br/>
        <w:t>should think thus about the trinity.</w:t>
      </w:r>
    </w:p>
    <w:p w14:paraId="4069EC17" w14:textId="77777777" w:rsidR="00360D0F" w:rsidRPr="00360D0F" w:rsidRDefault="00360D0F" w:rsidP="00360D0F">
      <w:pPr>
        <w:rPr>
          <w:rFonts w:ascii="ADLaM Display" w:hAnsi="ADLaM Display" w:cs="ADLaM Display"/>
          <w:sz w:val="28"/>
          <w:szCs w:val="28"/>
        </w:rPr>
      </w:pPr>
      <w:r w:rsidRPr="00360D0F">
        <w:rPr>
          <w:rFonts w:ascii="ADLaM Display" w:hAnsi="ADLaM Display" w:cs="ADLaM Display"/>
          <w:sz w:val="28"/>
          <w:szCs w:val="28"/>
        </w:rPr>
        <w:t>But it is necessary for eternal salvation</w:t>
      </w:r>
      <w:r w:rsidRPr="00360D0F">
        <w:rPr>
          <w:rFonts w:ascii="ADLaM Display" w:hAnsi="ADLaM Display" w:cs="ADLaM Display"/>
          <w:sz w:val="28"/>
          <w:szCs w:val="28"/>
        </w:rPr>
        <w:br/>
        <w:t>that one also believe in the incarnation</w:t>
      </w:r>
      <w:r w:rsidRPr="00360D0F">
        <w:rPr>
          <w:rFonts w:ascii="ADLaM Display" w:hAnsi="ADLaM Display" w:cs="ADLaM Display"/>
          <w:sz w:val="28"/>
          <w:szCs w:val="28"/>
        </w:rPr>
        <w:br/>
        <w:t>of our Lord Jesus Christ faithfully.</w:t>
      </w:r>
    </w:p>
    <w:p w14:paraId="3A92FB75" w14:textId="77777777" w:rsidR="00360D0F" w:rsidRPr="00360D0F" w:rsidRDefault="00360D0F" w:rsidP="00360D0F">
      <w:pPr>
        <w:rPr>
          <w:rFonts w:ascii="ADLaM Display" w:hAnsi="ADLaM Display" w:cs="ADLaM Display"/>
          <w:sz w:val="28"/>
          <w:szCs w:val="28"/>
        </w:rPr>
      </w:pPr>
      <w:r w:rsidRPr="00360D0F">
        <w:rPr>
          <w:rFonts w:ascii="ADLaM Display" w:hAnsi="ADLaM Display" w:cs="ADLaM Display"/>
          <w:sz w:val="28"/>
          <w:szCs w:val="28"/>
        </w:rPr>
        <w:t xml:space="preserve">Now this is </w:t>
      </w:r>
      <w:proofErr w:type="gramStart"/>
      <w:r w:rsidRPr="00360D0F">
        <w:rPr>
          <w:rFonts w:ascii="ADLaM Display" w:hAnsi="ADLaM Display" w:cs="ADLaM Display"/>
          <w:sz w:val="28"/>
          <w:szCs w:val="28"/>
        </w:rPr>
        <w:t>the true</w:t>
      </w:r>
      <w:proofErr w:type="gramEnd"/>
      <w:r w:rsidRPr="00360D0F">
        <w:rPr>
          <w:rFonts w:ascii="ADLaM Display" w:hAnsi="ADLaM Display" w:cs="ADLaM Display"/>
          <w:sz w:val="28"/>
          <w:szCs w:val="28"/>
        </w:rPr>
        <w:t xml:space="preserve"> faith:</w:t>
      </w:r>
    </w:p>
    <w:p w14:paraId="33C58DD3" w14:textId="77777777" w:rsidR="00360D0F" w:rsidRPr="00360D0F" w:rsidRDefault="00360D0F" w:rsidP="00360D0F">
      <w:pPr>
        <w:rPr>
          <w:rFonts w:ascii="ADLaM Display" w:hAnsi="ADLaM Display" w:cs="ADLaM Display"/>
          <w:sz w:val="28"/>
          <w:szCs w:val="28"/>
        </w:rPr>
      </w:pPr>
      <w:r w:rsidRPr="00360D0F">
        <w:rPr>
          <w:rFonts w:ascii="ADLaM Display" w:hAnsi="ADLaM Display" w:cs="ADLaM Display"/>
          <w:sz w:val="28"/>
          <w:szCs w:val="28"/>
        </w:rPr>
        <w:t>    That we believe and confess</w:t>
      </w:r>
      <w:r w:rsidRPr="00360D0F">
        <w:rPr>
          <w:rFonts w:ascii="ADLaM Display" w:hAnsi="ADLaM Display" w:cs="ADLaM Display"/>
          <w:sz w:val="28"/>
          <w:szCs w:val="28"/>
        </w:rPr>
        <w:br/>
        <w:t>    that our Lord Jesus Christ, God's Son,</w:t>
      </w:r>
      <w:r w:rsidRPr="00360D0F">
        <w:rPr>
          <w:rFonts w:ascii="ADLaM Display" w:hAnsi="ADLaM Display" w:cs="ADLaM Display"/>
          <w:sz w:val="28"/>
          <w:szCs w:val="28"/>
        </w:rPr>
        <w:br/>
        <w:t>    is both God and human, equally.</w:t>
      </w:r>
    </w:p>
    <w:p w14:paraId="3CDE94B8" w14:textId="77777777" w:rsidR="00360D0F" w:rsidRPr="00360D0F" w:rsidRDefault="00360D0F" w:rsidP="00360D0F">
      <w:pPr>
        <w:rPr>
          <w:rFonts w:ascii="ADLaM Display" w:hAnsi="ADLaM Display" w:cs="ADLaM Display"/>
          <w:sz w:val="28"/>
          <w:szCs w:val="28"/>
        </w:rPr>
      </w:pPr>
      <w:r w:rsidRPr="00360D0F">
        <w:rPr>
          <w:rFonts w:ascii="ADLaM Display" w:hAnsi="ADLaM Display" w:cs="ADLaM Display"/>
          <w:sz w:val="28"/>
          <w:szCs w:val="28"/>
        </w:rPr>
        <w:t>     He is God from the essence of the Father,</w:t>
      </w:r>
      <w:r w:rsidRPr="00360D0F">
        <w:rPr>
          <w:rFonts w:ascii="ADLaM Display" w:hAnsi="ADLaM Display" w:cs="ADLaM Display"/>
          <w:sz w:val="28"/>
          <w:szCs w:val="28"/>
        </w:rPr>
        <w:br/>
        <w:t>    begotten before time;</w:t>
      </w:r>
      <w:r w:rsidRPr="00360D0F">
        <w:rPr>
          <w:rFonts w:ascii="ADLaM Display" w:hAnsi="ADLaM Display" w:cs="ADLaM Display"/>
          <w:sz w:val="28"/>
          <w:szCs w:val="28"/>
        </w:rPr>
        <w:br/>
        <w:t>    and he is human from the essence of his mother,</w:t>
      </w:r>
      <w:r w:rsidRPr="00360D0F">
        <w:rPr>
          <w:rFonts w:ascii="ADLaM Display" w:hAnsi="ADLaM Display" w:cs="ADLaM Display"/>
          <w:sz w:val="28"/>
          <w:szCs w:val="28"/>
        </w:rPr>
        <w:br/>
        <w:t>    born in time;</w:t>
      </w:r>
      <w:r w:rsidRPr="00360D0F">
        <w:rPr>
          <w:rFonts w:ascii="ADLaM Display" w:hAnsi="ADLaM Display" w:cs="ADLaM Display"/>
          <w:sz w:val="28"/>
          <w:szCs w:val="28"/>
        </w:rPr>
        <w:br/>
        <w:t>    completely God, completely human,</w:t>
      </w:r>
      <w:r w:rsidRPr="00360D0F">
        <w:rPr>
          <w:rFonts w:ascii="ADLaM Display" w:hAnsi="ADLaM Display" w:cs="ADLaM Display"/>
          <w:sz w:val="28"/>
          <w:szCs w:val="28"/>
        </w:rPr>
        <w:br/>
        <w:t>    with a rational soul and human flesh;</w:t>
      </w:r>
      <w:r w:rsidRPr="00360D0F">
        <w:rPr>
          <w:rFonts w:ascii="ADLaM Display" w:hAnsi="ADLaM Display" w:cs="ADLaM Display"/>
          <w:sz w:val="28"/>
          <w:szCs w:val="28"/>
        </w:rPr>
        <w:br/>
        <w:t>    equal to the Father as regards divinity,</w:t>
      </w:r>
      <w:r w:rsidRPr="00360D0F">
        <w:rPr>
          <w:rFonts w:ascii="ADLaM Display" w:hAnsi="ADLaM Display" w:cs="ADLaM Display"/>
          <w:sz w:val="28"/>
          <w:szCs w:val="28"/>
        </w:rPr>
        <w:br/>
        <w:t>    less than the Father as regards humanity.</w:t>
      </w:r>
    </w:p>
    <w:p w14:paraId="41FC321B" w14:textId="77777777" w:rsidR="00360D0F" w:rsidRPr="00360D0F" w:rsidRDefault="00360D0F" w:rsidP="00360D0F">
      <w:pPr>
        <w:rPr>
          <w:rFonts w:ascii="ADLaM Display" w:hAnsi="ADLaM Display" w:cs="ADLaM Display"/>
          <w:sz w:val="28"/>
          <w:szCs w:val="28"/>
        </w:rPr>
      </w:pPr>
      <w:r w:rsidRPr="00360D0F">
        <w:rPr>
          <w:rFonts w:ascii="ADLaM Display" w:hAnsi="ADLaM Display" w:cs="ADLaM Display"/>
          <w:sz w:val="28"/>
          <w:szCs w:val="28"/>
        </w:rPr>
        <w:lastRenderedPageBreak/>
        <w:t>    Although he is God and human,</w:t>
      </w:r>
      <w:r w:rsidRPr="00360D0F">
        <w:rPr>
          <w:rFonts w:ascii="ADLaM Display" w:hAnsi="ADLaM Display" w:cs="ADLaM Display"/>
          <w:sz w:val="28"/>
          <w:szCs w:val="28"/>
        </w:rPr>
        <w:br/>
        <w:t>    yet Christ is not two, but one.</w:t>
      </w:r>
      <w:r w:rsidRPr="00360D0F">
        <w:rPr>
          <w:rFonts w:ascii="ADLaM Display" w:hAnsi="ADLaM Display" w:cs="ADLaM Display"/>
          <w:sz w:val="28"/>
          <w:szCs w:val="28"/>
        </w:rPr>
        <w:br/>
        <w:t>    He is one, however,</w:t>
      </w:r>
      <w:r w:rsidRPr="00360D0F">
        <w:rPr>
          <w:rFonts w:ascii="ADLaM Display" w:hAnsi="ADLaM Display" w:cs="ADLaM Display"/>
          <w:sz w:val="28"/>
          <w:szCs w:val="28"/>
        </w:rPr>
        <w:br/>
        <w:t>    not by his divinity being turned into flesh,</w:t>
      </w:r>
      <w:r w:rsidRPr="00360D0F">
        <w:rPr>
          <w:rFonts w:ascii="ADLaM Display" w:hAnsi="ADLaM Display" w:cs="ADLaM Display"/>
          <w:sz w:val="28"/>
          <w:szCs w:val="28"/>
        </w:rPr>
        <w:br/>
        <w:t>    but by God's taking humanity to himself.</w:t>
      </w:r>
      <w:r w:rsidRPr="00360D0F">
        <w:rPr>
          <w:rFonts w:ascii="ADLaM Display" w:hAnsi="ADLaM Display" w:cs="ADLaM Display"/>
          <w:sz w:val="28"/>
          <w:szCs w:val="28"/>
        </w:rPr>
        <w:br/>
        <w:t>    He is one,</w:t>
      </w:r>
      <w:r w:rsidRPr="00360D0F">
        <w:rPr>
          <w:rFonts w:ascii="ADLaM Display" w:hAnsi="ADLaM Display" w:cs="ADLaM Display"/>
          <w:sz w:val="28"/>
          <w:szCs w:val="28"/>
        </w:rPr>
        <w:br/>
        <w:t>    certainly not by the blending of his essence,</w:t>
      </w:r>
      <w:r w:rsidRPr="00360D0F">
        <w:rPr>
          <w:rFonts w:ascii="ADLaM Display" w:hAnsi="ADLaM Display" w:cs="ADLaM Display"/>
          <w:sz w:val="28"/>
          <w:szCs w:val="28"/>
        </w:rPr>
        <w:br/>
        <w:t>    but by the unity of his person.</w:t>
      </w:r>
      <w:r w:rsidRPr="00360D0F">
        <w:rPr>
          <w:rFonts w:ascii="ADLaM Display" w:hAnsi="ADLaM Display" w:cs="ADLaM Display"/>
          <w:sz w:val="28"/>
          <w:szCs w:val="28"/>
        </w:rPr>
        <w:br/>
        <w:t>    For just as one human is both rational soul and flesh,</w:t>
      </w:r>
      <w:r w:rsidRPr="00360D0F">
        <w:rPr>
          <w:rFonts w:ascii="ADLaM Display" w:hAnsi="ADLaM Display" w:cs="ADLaM Display"/>
          <w:sz w:val="28"/>
          <w:szCs w:val="28"/>
        </w:rPr>
        <w:br/>
        <w:t>    so too the one Christ is both God and human.</w:t>
      </w:r>
    </w:p>
    <w:p w14:paraId="031B18CB" w14:textId="77777777" w:rsidR="00360D0F" w:rsidRPr="00360D0F" w:rsidRDefault="00360D0F" w:rsidP="00360D0F">
      <w:pPr>
        <w:rPr>
          <w:rFonts w:ascii="ADLaM Display" w:hAnsi="ADLaM Display" w:cs="ADLaM Display"/>
          <w:sz w:val="28"/>
          <w:szCs w:val="28"/>
        </w:rPr>
      </w:pPr>
      <w:r w:rsidRPr="00360D0F">
        <w:rPr>
          <w:rFonts w:ascii="ADLaM Display" w:hAnsi="ADLaM Display" w:cs="ADLaM Display"/>
          <w:sz w:val="28"/>
          <w:szCs w:val="28"/>
        </w:rPr>
        <w:t>    He suffered for our salvation;</w:t>
      </w:r>
      <w:r w:rsidRPr="00360D0F">
        <w:rPr>
          <w:rFonts w:ascii="ADLaM Display" w:hAnsi="ADLaM Display" w:cs="ADLaM Display"/>
          <w:sz w:val="28"/>
          <w:szCs w:val="28"/>
        </w:rPr>
        <w:br/>
        <w:t>    he descended to hell;</w:t>
      </w:r>
      <w:r w:rsidRPr="00360D0F">
        <w:rPr>
          <w:rFonts w:ascii="ADLaM Display" w:hAnsi="ADLaM Display" w:cs="ADLaM Display"/>
          <w:sz w:val="28"/>
          <w:szCs w:val="28"/>
        </w:rPr>
        <w:br/>
        <w:t>    he arose from the dead;</w:t>
      </w:r>
      <w:r w:rsidRPr="00360D0F">
        <w:rPr>
          <w:rFonts w:ascii="ADLaM Display" w:hAnsi="ADLaM Display" w:cs="ADLaM Display"/>
          <w:sz w:val="28"/>
          <w:szCs w:val="28"/>
        </w:rPr>
        <w:br/>
        <w:t>    he ascended to heaven;</w:t>
      </w:r>
      <w:r w:rsidRPr="00360D0F">
        <w:rPr>
          <w:rFonts w:ascii="ADLaM Display" w:hAnsi="ADLaM Display" w:cs="ADLaM Display"/>
          <w:sz w:val="28"/>
          <w:szCs w:val="28"/>
        </w:rPr>
        <w:br/>
        <w:t>    he is seated at the Father's right hand;</w:t>
      </w:r>
      <w:r w:rsidRPr="00360D0F">
        <w:rPr>
          <w:rFonts w:ascii="ADLaM Display" w:hAnsi="ADLaM Display" w:cs="ADLaM Display"/>
          <w:sz w:val="28"/>
          <w:szCs w:val="28"/>
        </w:rPr>
        <w:br/>
        <w:t>    from there he will come to judge the living and the dead.</w:t>
      </w:r>
      <w:r w:rsidRPr="00360D0F">
        <w:rPr>
          <w:rFonts w:ascii="ADLaM Display" w:hAnsi="ADLaM Display" w:cs="ADLaM Display"/>
          <w:sz w:val="28"/>
          <w:szCs w:val="28"/>
        </w:rPr>
        <w:br/>
        <w:t>    At his coming all people will arise bodily</w:t>
      </w:r>
      <w:r w:rsidRPr="00360D0F">
        <w:rPr>
          <w:rFonts w:ascii="ADLaM Display" w:hAnsi="ADLaM Display" w:cs="ADLaM Display"/>
          <w:sz w:val="28"/>
          <w:szCs w:val="28"/>
        </w:rPr>
        <w:br/>
        <w:t>    and give an accounting of their own deeds.</w:t>
      </w:r>
      <w:r w:rsidRPr="00360D0F">
        <w:rPr>
          <w:rFonts w:ascii="ADLaM Display" w:hAnsi="ADLaM Display" w:cs="ADLaM Display"/>
          <w:sz w:val="28"/>
          <w:szCs w:val="28"/>
        </w:rPr>
        <w:br/>
        <w:t>    Those who have done good will enter eternal life,</w:t>
      </w:r>
      <w:r w:rsidRPr="00360D0F">
        <w:rPr>
          <w:rFonts w:ascii="ADLaM Display" w:hAnsi="ADLaM Display" w:cs="ADLaM Display"/>
          <w:sz w:val="28"/>
          <w:szCs w:val="28"/>
        </w:rPr>
        <w:br/>
        <w:t>    and those who have done evil will enter eternal fire.</w:t>
      </w:r>
    </w:p>
    <w:p w14:paraId="4192D533" w14:textId="77777777" w:rsidR="00360D0F" w:rsidRPr="00360D0F" w:rsidRDefault="00360D0F" w:rsidP="00360D0F">
      <w:pPr>
        <w:rPr>
          <w:rFonts w:ascii="ADLaM Display" w:hAnsi="ADLaM Display" w:cs="ADLaM Display"/>
          <w:sz w:val="28"/>
          <w:szCs w:val="28"/>
        </w:rPr>
      </w:pPr>
      <w:r w:rsidRPr="00360D0F">
        <w:rPr>
          <w:rFonts w:ascii="ADLaM Display" w:hAnsi="ADLaM Display" w:cs="ADLaM Display"/>
          <w:sz w:val="28"/>
          <w:szCs w:val="28"/>
        </w:rPr>
        <w:t>This is the catholic faith:</w:t>
      </w:r>
      <w:r w:rsidRPr="00360D0F">
        <w:rPr>
          <w:rFonts w:ascii="ADLaM Display" w:hAnsi="ADLaM Display" w:cs="ADLaM Display"/>
          <w:sz w:val="28"/>
          <w:szCs w:val="28"/>
        </w:rPr>
        <w:br/>
        <w:t>one cannot be saved without believing it firmly and faithfully.</w:t>
      </w:r>
    </w:p>
    <w:p w14:paraId="35B30333" w14:textId="77777777" w:rsidR="00360D0F" w:rsidRPr="00360D0F" w:rsidRDefault="00360D0F">
      <w:pPr>
        <w:rPr>
          <w:rFonts w:ascii="ADLaM Display" w:hAnsi="ADLaM Display" w:cs="ADLaM Display"/>
          <w:sz w:val="28"/>
          <w:szCs w:val="28"/>
        </w:rPr>
      </w:pPr>
    </w:p>
    <w:sectPr w:rsidR="00360D0F" w:rsidRPr="00360D0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DLaM Display">
    <w:charset w:val="00"/>
    <w:family w:val="auto"/>
    <w:pitch w:val="variable"/>
    <w:sig w:usb0="8000206F" w:usb1="4200004A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0D0F"/>
    <w:rsid w:val="00360D0F"/>
    <w:rsid w:val="00C94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8ECE46"/>
  <w15:chartTrackingRefBased/>
  <w15:docId w15:val="{71B5D5E8-09B0-4725-9F43-C13897A182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60D0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60D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60D0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60D0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60D0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60D0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60D0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60D0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60D0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60D0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60D0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60D0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60D0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60D0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60D0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60D0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60D0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60D0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60D0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60D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60D0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60D0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60D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60D0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60D0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60D0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60D0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60D0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60D0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627</Words>
  <Characters>3576</Characters>
  <Application>Microsoft Office Word</Application>
  <DocSecurity>0</DocSecurity>
  <Lines>29</Lines>
  <Paragraphs>8</Paragraphs>
  <ScaleCrop>false</ScaleCrop>
  <Company/>
  <LinksUpToDate>false</LinksUpToDate>
  <CharactersWithSpaces>4195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Loren Good</dc:creator>
  <cp:keywords/>
  <dc:description/>
  <cp:lastModifiedBy>Loren Good</cp:lastModifiedBy>
  <cp:revision>1</cp:revision>
  <dcterms:created xsi:type="dcterms:W3CDTF">2026-05-13T16:29:00Z</dcterms:created>
  <dcterms:modified xsi:type="dcterms:W3CDTF">2026-05-13T16:44:00Z</dcterms:modified>
</cp:coreProperties>
</file>